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D0FA5">
        <w:rPr>
          <w:rFonts w:ascii="Times New Roman" w:hAnsi="Times New Roman" w:cs="Times New Roman"/>
          <w:b/>
          <w:sz w:val="32"/>
          <w:szCs w:val="32"/>
        </w:rPr>
        <w:t>3</w:t>
      </w:r>
      <w:r w:rsidR="00FB4365">
        <w:rPr>
          <w:rFonts w:ascii="Times New Roman" w:hAnsi="Times New Roman" w:cs="Times New Roman"/>
          <w:b/>
          <w:sz w:val="32"/>
          <w:szCs w:val="32"/>
        </w:rPr>
        <w:t>5</w:t>
      </w:r>
      <w:r w:rsidR="00850DB3">
        <w:rPr>
          <w:rFonts w:ascii="Times New Roman" w:hAnsi="Times New Roman" w:cs="Times New Roman"/>
          <w:b/>
          <w:sz w:val="32"/>
          <w:szCs w:val="32"/>
        </w:rPr>
        <w:t>/1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E64EEF">
        <w:rPr>
          <w:rFonts w:ascii="Times New Roman" w:hAnsi="Times New Roman" w:cs="Times New Roman"/>
          <w:b/>
          <w:sz w:val="32"/>
          <w:szCs w:val="32"/>
        </w:rPr>
        <w:t>Свердлова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47279C" w:rsidRPr="00DF3BD0" w:rsidRDefault="00850DB3" w:rsidP="00850D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850DB3">
        <w:rPr>
          <w:rFonts w:ascii="Times New Roman" w:hAnsi="Times New Roman" w:cs="Times New Roman"/>
          <w:sz w:val="32"/>
          <w:szCs w:val="32"/>
        </w:rPr>
        <w:t>Ремонт кровли, 100 м2 (по факту)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7279C" w:rsidRPr="00DF3BD0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C405A"/>
    <w:rsid w:val="00AF4B45"/>
    <w:rsid w:val="00B62C26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2022-06-28T07:15:00Z</dcterms:created>
  <dcterms:modified xsi:type="dcterms:W3CDTF">2022-06-29T06:45:00Z</dcterms:modified>
</cp:coreProperties>
</file>